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3D91" w14:textId="6F0927B6" w:rsidR="00D72592" w:rsidRPr="000E0719" w:rsidRDefault="00D72592" w:rsidP="00F64702">
      <w:pPr>
        <w:jc w:val="center"/>
        <w:rPr>
          <w:b/>
          <w:bCs/>
          <w:lang w:val="ru-RU"/>
        </w:rPr>
      </w:pPr>
      <w:r w:rsidRPr="000E0719">
        <w:rPr>
          <w:b/>
          <w:bCs/>
          <w:lang w:val="ru-RU"/>
        </w:rPr>
        <w:t>Академия Всемирного банка - Рабочий лист по бюджетированию с учетом рисков стихийных бедствий</w:t>
      </w:r>
    </w:p>
    <w:p w14:paraId="364FF67B" w14:textId="77777777" w:rsidR="00D72592" w:rsidRPr="000E0719" w:rsidRDefault="00D72592">
      <w:pPr>
        <w:rPr>
          <w:lang w:val="ru-RU"/>
        </w:rPr>
      </w:pPr>
    </w:p>
    <w:p w14:paraId="4EF3929D" w14:textId="08634E3C" w:rsidR="00D72592" w:rsidRDefault="00D72592">
      <w:r>
        <w:t xml:space="preserve">Страна: </w:t>
      </w:r>
    </w:p>
    <w:p w14:paraId="4390514F" w14:textId="68AD42FD" w:rsidR="00D72592" w:rsidRDefault="00D72592">
      <w:r>
        <w:t xml:space="preserve">Учреждение: </w:t>
      </w:r>
    </w:p>
    <w:p w14:paraId="314DAAE4" w14:textId="77777777" w:rsidR="00D72592" w:rsidRDefault="00D72592"/>
    <w:p w14:paraId="57948833" w14:textId="76339DB5" w:rsidR="00D72592" w:rsidRPr="000E0719" w:rsidRDefault="000E0719" w:rsidP="00277728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 какой степени</w:t>
      </w:r>
      <w:r w:rsidR="00D72592" w:rsidRPr="000E0719">
        <w:rPr>
          <w:lang w:val="ru-RU"/>
        </w:rPr>
        <w:t xml:space="preserve"> в настоящее время риск стихийных бедствий </w:t>
      </w:r>
      <w:r>
        <w:rPr>
          <w:lang w:val="ru-RU"/>
        </w:rPr>
        <w:t xml:space="preserve">внедрен </w:t>
      </w:r>
      <w:r w:rsidR="00D72592" w:rsidRPr="000E0719">
        <w:rPr>
          <w:lang w:val="ru-RU"/>
        </w:rPr>
        <w:t>в ваш</w:t>
      </w:r>
      <w:r>
        <w:rPr>
          <w:lang w:val="ru-RU"/>
        </w:rPr>
        <w:t xml:space="preserve">у </w:t>
      </w:r>
      <w:r w:rsidR="00D72592" w:rsidRPr="000E0719">
        <w:rPr>
          <w:lang w:val="ru-RU"/>
        </w:rPr>
        <w:t>систем</w:t>
      </w:r>
      <w:r>
        <w:rPr>
          <w:lang w:val="ru-RU"/>
        </w:rPr>
        <w:t>у</w:t>
      </w:r>
      <w:r w:rsidR="00D72592" w:rsidRPr="000E0719">
        <w:rPr>
          <w:lang w:val="ru-RU"/>
        </w:rPr>
        <w:t xml:space="preserve"> управления государственными финансами? </w:t>
      </w:r>
      <w:r w:rsidR="00D72592" w:rsidRPr="000E0719">
        <w:rPr>
          <w:i/>
          <w:iCs/>
          <w:lang w:val="ru-RU"/>
        </w:rPr>
        <w:t>Заполните приведенную ниже таблицу, прослушав объяснение для каждой точки входа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075"/>
        <w:gridCol w:w="709"/>
        <w:gridCol w:w="709"/>
        <w:gridCol w:w="992"/>
      </w:tblGrid>
      <w:tr w:rsidR="00D72592" w:rsidRPr="00FD705C" w14:paraId="46BE8192" w14:textId="77777777" w:rsidTr="00F64702">
        <w:tc>
          <w:tcPr>
            <w:tcW w:w="8075" w:type="dxa"/>
          </w:tcPr>
          <w:p w14:paraId="6C64A49C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C0BF060" w14:textId="4752CF42" w:rsidR="00D72592" w:rsidRPr="00FD705C" w:rsidRDefault="00D72592" w:rsidP="00D72592">
            <w:pPr>
              <w:rPr>
                <w:sz w:val="20"/>
                <w:szCs w:val="20"/>
              </w:rPr>
            </w:pPr>
            <w:r w:rsidRPr="00FD705C">
              <w:rPr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14:paraId="21118EE2" w14:textId="4EE5E6D9" w:rsidR="00D72592" w:rsidRPr="00FD705C" w:rsidRDefault="00D72592" w:rsidP="00D72592">
            <w:pPr>
              <w:rPr>
                <w:sz w:val="20"/>
                <w:szCs w:val="20"/>
              </w:rPr>
            </w:pPr>
            <w:r w:rsidRPr="00FD705C"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14:paraId="39A33F41" w14:textId="38CDF53D" w:rsidR="00D72592" w:rsidRPr="00FD705C" w:rsidRDefault="001E4B7C" w:rsidP="00D72592">
            <w:pPr>
              <w:rPr>
                <w:sz w:val="20"/>
                <w:szCs w:val="20"/>
              </w:rPr>
            </w:pPr>
            <w:r w:rsidRPr="00FD705C">
              <w:rPr>
                <w:sz w:val="20"/>
                <w:szCs w:val="20"/>
              </w:rPr>
              <w:t>Не уверен</w:t>
            </w:r>
          </w:p>
        </w:tc>
      </w:tr>
      <w:tr w:rsidR="00D72592" w:rsidRPr="00FD705C" w14:paraId="3D5B802A" w14:textId="77777777" w:rsidTr="00F64702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75B1B436" w14:textId="24C5AC1B" w:rsidR="00D72592" w:rsidRPr="00FD705C" w:rsidRDefault="00D72592" w:rsidP="00D72592">
            <w:pPr>
              <w:rPr>
                <w:sz w:val="20"/>
                <w:szCs w:val="20"/>
              </w:rPr>
            </w:pPr>
            <w:r w:rsidRPr="00FD705C">
              <w:rPr>
                <w:i/>
                <w:iCs/>
                <w:sz w:val="20"/>
                <w:szCs w:val="20"/>
              </w:rPr>
              <w:t>Стратегическое планирование</w:t>
            </w:r>
          </w:p>
        </w:tc>
      </w:tr>
      <w:tr w:rsidR="001E4B7C" w:rsidRPr="00FD705C" w14:paraId="4283CE5D" w14:textId="77777777" w:rsidTr="00F64702">
        <w:tc>
          <w:tcPr>
            <w:tcW w:w="8075" w:type="dxa"/>
          </w:tcPr>
          <w:p w14:paraId="7A50B188" w14:textId="16CD86E5" w:rsidR="00D72592" w:rsidRPr="00FD705C" w:rsidRDefault="00625B05" w:rsidP="00D72592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Принята</w:t>
            </w:r>
            <w:r w:rsidR="00A67DEF" w:rsidRPr="00FD705C">
              <w:rPr>
                <w:sz w:val="20"/>
                <w:szCs w:val="20"/>
                <w:lang w:val="ru-RU"/>
              </w:rPr>
              <w:t xml:space="preserve"> с</w:t>
            </w:r>
            <w:r w:rsidR="00D72592" w:rsidRPr="00FD705C">
              <w:rPr>
                <w:sz w:val="20"/>
                <w:szCs w:val="20"/>
                <w:lang w:val="ru-RU"/>
              </w:rPr>
              <w:t xml:space="preserve">тратегия </w:t>
            </w:r>
            <w:r w:rsidR="00A67DEF" w:rsidRPr="00FD705C">
              <w:rPr>
                <w:sz w:val="20"/>
                <w:szCs w:val="20"/>
                <w:lang w:val="ru-RU"/>
              </w:rPr>
              <w:t>управления или финансирования рисков бедствий</w:t>
            </w:r>
            <w:r w:rsidRPr="00FD705C">
              <w:rPr>
                <w:sz w:val="20"/>
                <w:szCs w:val="20"/>
                <w:lang w:val="ru-RU"/>
              </w:rPr>
              <w:t xml:space="preserve"> и она</w:t>
            </w:r>
            <w:r w:rsidR="00D72592" w:rsidRPr="00FD705C">
              <w:rPr>
                <w:sz w:val="20"/>
                <w:szCs w:val="20"/>
                <w:lang w:val="ru-RU"/>
              </w:rPr>
              <w:t xml:space="preserve"> оценивается по стоимости</w:t>
            </w:r>
            <w:r w:rsidRPr="00FD705C">
              <w:rPr>
                <w:sz w:val="20"/>
                <w:szCs w:val="20"/>
                <w:lang w:val="ru-RU"/>
              </w:rPr>
              <w:t xml:space="preserve"> меропориятий</w:t>
            </w:r>
            <w:r w:rsidR="00D72592" w:rsidRPr="00FD705C">
              <w:rPr>
                <w:sz w:val="20"/>
                <w:szCs w:val="20"/>
                <w:lang w:val="ru-RU"/>
              </w:rPr>
              <w:t xml:space="preserve">, а целевые показатели и приоритеты отражаются в отраслевых планах </w:t>
            </w:r>
          </w:p>
        </w:tc>
        <w:tc>
          <w:tcPr>
            <w:tcW w:w="709" w:type="dxa"/>
          </w:tcPr>
          <w:p w14:paraId="04B7AC4A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5594C5B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DD2FEC0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</w:tr>
      <w:tr w:rsidR="00605FF9" w:rsidRPr="00FD705C" w14:paraId="1B354478" w14:textId="77777777" w:rsidTr="00F64702">
        <w:tc>
          <w:tcPr>
            <w:tcW w:w="8075" w:type="dxa"/>
          </w:tcPr>
          <w:p w14:paraId="6104169C" w14:textId="42A58F6A" w:rsidR="00605FF9" w:rsidRPr="00FD705C" w:rsidRDefault="001D7766" w:rsidP="00D72592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 xml:space="preserve">Решения о том, какой уровень риска стихийных бедствий правительство желает </w:t>
            </w:r>
            <w:r w:rsidR="007574B6" w:rsidRPr="00FD705C">
              <w:rPr>
                <w:sz w:val="20"/>
                <w:szCs w:val="20"/>
                <w:lang w:val="ru-RU"/>
              </w:rPr>
              <w:t>удержать на бюджете</w:t>
            </w:r>
            <w:r w:rsidRPr="00FD705C">
              <w:rPr>
                <w:sz w:val="20"/>
                <w:szCs w:val="20"/>
                <w:lang w:val="ru-RU"/>
              </w:rPr>
              <w:t>, а какой хочет передать, ежегодно пересматриваются вместе с бюджетом</w:t>
            </w:r>
          </w:p>
        </w:tc>
        <w:tc>
          <w:tcPr>
            <w:tcW w:w="709" w:type="dxa"/>
          </w:tcPr>
          <w:p w14:paraId="74E45282" w14:textId="77777777" w:rsidR="00605FF9" w:rsidRPr="00FD705C" w:rsidRDefault="00605FF9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63E3E62" w14:textId="77777777" w:rsidR="00605FF9" w:rsidRPr="00FD705C" w:rsidRDefault="00605FF9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CEC2ADD" w14:textId="77777777" w:rsidR="00605FF9" w:rsidRPr="00FD705C" w:rsidRDefault="00605FF9" w:rsidP="00D72592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05DF60E1" w14:textId="77777777" w:rsidTr="00F64702">
        <w:tc>
          <w:tcPr>
            <w:tcW w:w="8075" w:type="dxa"/>
          </w:tcPr>
          <w:p w14:paraId="55908B9E" w14:textId="01BFFF4D" w:rsidR="00D72592" w:rsidRPr="00FD705C" w:rsidRDefault="000A1758" w:rsidP="00D72592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Объекты г</w:t>
            </w:r>
            <w:r w:rsidR="001E4B7C" w:rsidRPr="00FD705C">
              <w:rPr>
                <w:sz w:val="20"/>
                <w:szCs w:val="20"/>
                <w:lang w:val="ru-RU"/>
              </w:rPr>
              <w:t>осударственн</w:t>
            </w:r>
            <w:r w:rsidRPr="00FD705C">
              <w:rPr>
                <w:sz w:val="20"/>
                <w:szCs w:val="20"/>
                <w:lang w:val="ru-RU"/>
              </w:rPr>
              <w:t>ой</w:t>
            </w:r>
            <w:r w:rsidR="00300509" w:rsidRPr="00FD705C">
              <w:rPr>
                <w:sz w:val="20"/>
                <w:szCs w:val="20"/>
                <w:lang w:val="ru-RU"/>
              </w:rPr>
              <w:t xml:space="preserve"> (общественной)</w:t>
            </w:r>
            <w:r w:rsidRPr="00FD705C">
              <w:rPr>
                <w:sz w:val="20"/>
                <w:szCs w:val="20"/>
                <w:lang w:val="ru-RU"/>
              </w:rPr>
              <w:t xml:space="preserve"> собственности</w:t>
            </w:r>
            <w:r w:rsidR="001E4B7C" w:rsidRPr="00FD705C">
              <w:rPr>
                <w:sz w:val="20"/>
                <w:szCs w:val="20"/>
                <w:lang w:val="ru-RU"/>
              </w:rPr>
              <w:t xml:space="preserve"> планируются и управляются с учетом риска стихийных бедствий, например, реестр </w:t>
            </w:r>
            <w:r w:rsidR="00300509" w:rsidRPr="00FD705C">
              <w:rPr>
                <w:sz w:val="20"/>
                <w:szCs w:val="20"/>
                <w:lang w:val="ru-RU"/>
              </w:rPr>
              <w:t>государственн</w:t>
            </w:r>
            <w:r w:rsidR="00895B59" w:rsidRPr="00FD705C">
              <w:rPr>
                <w:sz w:val="20"/>
                <w:szCs w:val="20"/>
                <w:lang w:val="ru-RU"/>
              </w:rPr>
              <w:t xml:space="preserve">ых объектов </w:t>
            </w:r>
            <w:r w:rsidR="001E4B7C" w:rsidRPr="00FD705C">
              <w:rPr>
                <w:sz w:val="20"/>
                <w:szCs w:val="20"/>
                <w:lang w:val="ru-RU"/>
              </w:rPr>
              <w:t xml:space="preserve">включает информацию о рисках, </w:t>
            </w:r>
            <w:r w:rsidR="00300509" w:rsidRPr="00FD705C">
              <w:rPr>
                <w:sz w:val="20"/>
                <w:szCs w:val="20"/>
                <w:lang w:val="ru-RU"/>
              </w:rPr>
              <w:t xml:space="preserve">а </w:t>
            </w:r>
            <w:r w:rsidR="001E4B7C" w:rsidRPr="00FD705C">
              <w:rPr>
                <w:sz w:val="20"/>
                <w:szCs w:val="20"/>
                <w:lang w:val="ru-RU"/>
              </w:rPr>
              <w:t>страхование государственн</w:t>
            </w:r>
            <w:r w:rsidR="00300509" w:rsidRPr="00FD705C">
              <w:rPr>
                <w:sz w:val="20"/>
                <w:szCs w:val="20"/>
                <w:lang w:val="ru-RU"/>
              </w:rPr>
              <w:t>о</w:t>
            </w:r>
            <w:r w:rsidR="00895B59" w:rsidRPr="00FD705C">
              <w:rPr>
                <w:sz w:val="20"/>
                <w:szCs w:val="20"/>
                <w:lang w:val="ru-RU"/>
              </w:rPr>
              <w:t xml:space="preserve">й собственности </w:t>
            </w:r>
            <w:r w:rsidR="001E4B7C" w:rsidRPr="00FD705C">
              <w:rPr>
                <w:sz w:val="20"/>
                <w:szCs w:val="20"/>
                <w:lang w:val="ru-RU"/>
              </w:rPr>
              <w:t xml:space="preserve">размещается ежегодно </w:t>
            </w:r>
          </w:p>
        </w:tc>
        <w:tc>
          <w:tcPr>
            <w:tcW w:w="709" w:type="dxa"/>
          </w:tcPr>
          <w:p w14:paraId="25491154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7F2A90B0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EFDB397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6A8B45C5" w14:textId="77777777" w:rsidTr="00F64702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410B5366" w14:textId="476127CB" w:rsidR="001E4B7C" w:rsidRPr="00FD705C" w:rsidRDefault="001E4B7C" w:rsidP="00D72592">
            <w:pPr>
              <w:rPr>
                <w:sz w:val="20"/>
                <w:szCs w:val="20"/>
              </w:rPr>
            </w:pPr>
            <w:r w:rsidRPr="00FD705C">
              <w:rPr>
                <w:i/>
                <w:iCs/>
                <w:sz w:val="20"/>
                <w:szCs w:val="20"/>
              </w:rPr>
              <w:t>Подготовка бюджета</w:t>
            </w:r>
          </w:p>
        </w:tc>
      </w:tr>
      <w:tr w:rsidR="001E4B7C" w:rsidRPr="00FD705C" w14:paraId="1B412A28" w14:textId="77777777" w:rsidTr="00F64702">
        <w:tc>
          <w:tcPr>
            <w:tcW w:w="8075" w:type="dxa"/>
          </w:tcPr>
          <w:p w14:paraId="7C008EF9" w14:textId="65217E44" w:rsidR="00D72592" w:rsidRPr="00FD705C" w:rsidRDefault="001E4B7C" w:rsidP="00D72592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Бюджетные риски, связанные со стихийными бедствиями, количественно оцениваются и используются при макро</w:t>
            </w:r>
            <w:r w:rsidR="00895B59" w:rsidRPr="00FD705C">
              <w:rPr>
                <w:sz w:val="20"/>
                <w:szCs w:val="20"/>
                <w:lang w:val="ru-RU"/>
              </w:rPr>
              <w:t>экономическом</w:t>
            </w:r>
            <w:r w:rsidRPr="00FD705C">
              <w:rPr>
                <w:sz w:val="20"/>
                <w:szCs w:val="20"/>
                <w:lang w:val="ru-RU"/>
              </w:rPr>
              <w:t xml:space="preserve"> прогнозировании</w:t>
            </w:r>
          </w:p>
        </w:tc>
        <w:tc>
          <w:tcPr>
            <w:tcW w:w="709" w:type="dxa"/>
          </w:tcPr>
          <w:p w14:paraId="3C79E2B0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AFA59EC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158805C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48E2BFA7" w14:textId="77777777" w:rsidTr="00F64702">
        <w:tc>
          <w:tcPr>
            <w:tcW w:w="8075" w:type="dxa"/>
          </w:tcPr>
          <w:p w14:paraId="7730E606" w14:textId="494B2009" w:rsidR="001E4B7C" w:rsidRPr="00FD705C" w:rsidRDefault="00B63BB1" w:rsidP="00D72592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Финансовы</w:t>
            </w:r>
            <w:r w:rsidR="000B7E07" w:rsidRPr="00FD705C">
              <w:rPr>
                <w:sz w:val="20"/>
                <w:szCs w:val="20"/>
                <w:lang w:val="ru-RU"/>
              </w:rPr>
              <w:t>е</w:t>
            </w:r>
            <w:r w:rsidRPr="00FD705C">
              <w:rPr>
                <w:sz w:val="20"/>
                <w:szCs w:val="20"/>
                <w:lang w:val="ru-RU"/>
              </w:rPr>
              <w:t xml:space="preserve"> стимул</w:t>
            </w:r>
            <w:r w:rsidR="000B7E07" w:rsidRPr="00FD705C">
              <w:rPr>
                <w:sz w:val="20"/>
                <w:szCs w:val="20"/>
                <w:lang w:val="ru-RU"/>
              </w:rPr>
              <w:t>ы предоставляются</w:t>
            </w:r>
            <w:r w:rsidRPr="00FD705C">
              <w:rPr>
                <w:sz w:val="20"/>
                <w:szCs w:val="20"/>
                <w:lang w:val="ru-RU"/>
              </w:rPr>
              <w:t xml:space="preserve"> </w:t>
            </w:r>
            <w:r w:rsidR="000B7E07" w:rsidRPr="00FD705C">
              <w:rPr>
                <w:sz w:val="20"/>
                <w:szCs w:val="20"/>
                <w:lang w:val="ru-RU"/>
              </w:rPr>
              <w:t xml:space="preserve">министерствам и </w:t>
            </w:r>
            <w:r w:rsidRPr="00FD705C">
              <w:rPr>
                <w:sz w:val="20"/>
                <w:szCs w:val="20"/>
                <w:lang w:val="ru-RU"/>
              </w:rPr>
              <w:t>агентств</w:t>
            </w:r>
            <w:r w:rsidR="000B7E07" w:rsidRPr="00FD705C">
              <w:rPr>
                <w:sz w:val="20"/>
                <w:szCs w:val="20"/>
                <w:lang w:val="ru-RU"/>
              </w:rPr>
              <w:t>ам</w:t>
            </w:r>
            <w:r w:rsidRPr="00FD705C">
              <w:rPr>
                <w:sz w:val="20"/>
                <w:szCs w:val="20"/>
                <w:lang w:val="ru-RU"/>
              </w:rPr>
              <w:t xml:space="preserve"> </w:t>
            </w:r>
            <w:r w:rsidR="000B7E07" w:rsidRPr="00FD705C">
              <w:rPr>
                <w:sz w:val="20"/>
                <w:szCs w:val="20"/>
                <w:lang w:val="ru-RU"/>
              </w:rPr>
              <w:t>для инвестиций в снижения риска стихийных бедствий</w:t>
            </w:r>
            <w:r w:rsidRPr="00FD705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29F567DF" w14:textId="77777777" w:rsidR="001E4B7C" w:rsidRPr="00FD705C" w:rsidRDefault="001E4B7C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69E9ADF" w14:textId="77777777" w:rsidR="001E4B7C" w:rsidRPr="00FD705C" w:rsidRDefault="001E4B7C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4DA83414" w14:textId="77777777" w:rsidR="001E4B7C" w:rsidRPr="00FD705C" w:rsidRDefault="001E4B7C" w:rsidP="00D72592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4D5BA716" w14:textId="77777777" w:rsidTr="00F64702">
        <w:tc>
          <w:tcPr>
            <w:tcW w:w="8075" w:type="dxa"/>
          </w:tcPr>
          <w:p w14:paraId="3319F800" w14:textId="625A1079" w:rsidR="00D72592" w:rsidRPr="00FD705C" w:rsidRDefault="001E4B7C" w:rsidP="00D72592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Из регулярного бюджета выделяются ассигнования на страхование</w:t>
            </w:r>
            <w:r w:rsidR="00C1736D" w:rsidRPr="00FD705C">
              <w:rPr>
                <w:sz w:val="20"/>
                <w:szCs w:val="20"/>
                <w:lang w:val="ru-RU"/>
              </w:rPr>
              <w:t xml:space="preserve"> бюджета</w:t>
            </w:r>
            <w:r w:rsidRPr="00FD705C">
              <w:rPr>
                <w:sz w:val="20"/>
                <w:szCs w:val="20"/>
                <w:lang w:val="ru-RU"/>
              </w:rPr>
              <w:t xml:space="preserve"> от стихийных бедствий</w:t>
            </w:r>
          </w:p>
        </w:tc>
        <w:tc>
          <w:tcPr>
            <w:tcW w:w="709" w:type="dxa"/>
          </w:tcPr>
          <w:p w14:paraId="064BE3E8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2872EED5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C413A05" w14:textId="77777777" w:rsidR="00D72592" w:rsidRPr="00FD705C" w:rsidRDefault="00D72592" w:rsidP="00D72592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568091D1" w14:textId="77777777" w:rsidTr="00F64702">
        <w:tc>
          <w:tcPr>
            <w:tcW w:w="8075" w:type="dxa"/>
          </w:tcPr>
          <w:p w14:paraId="164426DB" w14:textId="2D1FE441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Ассигнования из регулярного бюджета выделяются в резервный фонд на случай стихийных бедствий</w:t>
            </w:r>
          </w:p>
        </w:tc>
        <w:tc>
          <w:tcPr>
            <w:tcW w:w="709" w:type="dxa"/>
          </w:tcPr>
          <w:p w14:paraId="4F93646B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48033F0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5555A93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611B4E3E" w14:textId="77777777" w:rsidTr="00F64702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1EE8B959" w14:textId="77B737C5" w:rsidR="001E4B7C" w:rsidRPr="00FD705C" w:rsidRDefault="001E4B7C" w:rsidP="001E4B7C">
            <w:pPr>
              <w:rPr>
                <w:i/>
                <w:iCs/>
                <w:sz w:val="20"/>
                <w:szCs w:val="20"/>
              </w:rPr>
            </w:pPr>
            <w:r w:rsidRPr="00FD705C">
              <w:rPr>
                <w:i/>
                <w:iCs/>
                <w:sz w:val="20"/>
                <w:szCs w:val="20"/>
              </w:rPr>
              <w:t xml:space="preserve">Исполнение бюджета </w:t>
            </w:r>
          </w:p>
        </w:tc>
      </w:tr>
      <w:tr w:rsidR="001E4B7C" w:rsidRPr="00FD705C" w14:paraId="6A26C8C3" w14:textId="77777777" w:rsidTr="00F64702">
        <w:tc>
          <w:tcPr>
            <w:tcW w:w="8075" w:type="dxa"/>
          </w:tcPr>
          <w:p w14:paraId="3B20AB38" w14:textId="17CBEC1A" w:rsidR="001E4B7C" w:rsidRPr="00FD705C" w:rsidRDefault="00770123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 xml:space="preserve">Действуют процедуры </w:t>
            </w:r>
            <w:r w:rsidR="0088461E" w:rsidRPr="00FD705C">
              <w:rPr>
                <w:sz w:val="20"/>
                <w:szCs w:val="20"/>
                <w:lang w:val="ru-RU"/>
              </w:rPr>
              <w:t>чрезвычайны</w:t>
            </w:r>
            <w:r w:rsidR="0088461E" w:rsidRPr="00FD705C">
              <w:rPr>
                <w:sz w:val="20"/>
                <w:szCs w:val="20"/>
                <w:lang w:val="ru-RU"/>
              </w:rPr>
              <w:t xml:space="preserve">х </w:t>
            </w:r>
            <w:r w:rsidRPr="00FD705C">
              <w:rPr>
                <w:sz w:val="20"/>
                <w:szCs w:val="20"/>
                <w:lang w:val="ru-RU"/>
              </w:rPr>
              <w:t>закупок, например, прямой контракт / сжатый конкурентный процесс</w:t>
            </w:r>
          </w:p>
        </w:tc>
        <w:tc>
          <w:tcPr>
            <w:tcW w:w="709" w:type="dxa"/>
          </w:tcPr>
          <w:p w14:paraId="6F555E61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912A3AD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1B1E0808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532DC51A" w14:textId="77777777" w:rsidTr="00F64702">
        <w:tc>
          <w:tcPr>
            <w:tcW w:w="8075" w:type="dxa"/>
          </w:tcPr>
          <w:p w14:paraId="78C25F34" w14:textId="5DE80874" w:rsidR="001E4B7C" w:rsidRPr="00FD705C" w:rsidRDefault="00AD1009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Существуют р</w:t>
            </w:r>
            <w:r w:rsidR="00767253" w:rsidRPr="00FD705C">
              <w:rPr>
                <w:sz w:val="20"/>
                <w:szCs w:val="20"/>
                <w:lang w:val="ru-RU"/>
              </w:rPr>
              <w:t>амочные соглашения (заранее заключенные контракты) на товары и услуги после бедствий</w:t>
            </w:r>
          </w:p>
        </w:tc>
        <w:tc>
          <w:tcPr>
            <w:tcW w:w="709" w:type="dxa"/>
          </w:tcPr>
          <w:p w14:paraId="53CB5762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AE4306E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F22C007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</w:tr>
      <w:tr w:rsidR="00767253" w:rsidRPr="00FD705C" w14:paraId="2BD43AF0" w14:textId="77777777" w:rsidTr="00F64702">
        <w:tc>
          <w:tcPr>
            <w:tcW w:w="8075" w:type="dxa"/>
          </w:tcPr>
          <w:p w14:paraId="40A09B9B" w14:textId="5FC12F79" w:rsidR="00767253" w:rsidRPr="00FD705C" w:rsidRDefault="00731BD7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В наличии</w:t>
            </w:r>
            <w:r w:rsidR="00767253" w:rsidRPr="00FD705C">
              <w:rPr>
                <w:sz w:val="20"/>
                <w:szCs w:val="20"/>
                <w:lang w:val="ru-RU"/>
              </w:rPr>
              <w:t xml:space="preserve"> системы </w:t>
            </w:r>
            <w:r w:rsidR="009C6FE9" w:rsidRPr="00FD705C">
              <w:rPr>
                <w:sz w:val="20"/>
                <w:szCs w:val="20"/>
                <w:lang w:val="ru-RU"/>
              </w:rPr>
              <w:t>«последней мили»</w:t>
            </w:r>
            <w:r w:rsidR="009C6FE9" w:rsidRPr="00FD705C">
              <w:rPr>
                <w:sz w:val="20"/>
                <w:szCs w:val="20"/>
                <w:lang w:val="ru-RU"/>
              </w:rPr>
              <w:t xml:space="preserve"> </w:t>
            </w:r>
            <w:r w:rsidR="00767253" w:rsidRPr="00FD705C">
              <w:rPr>
                <w:sz w:val="20"/>
                <w:szCs w:val="20"/>
                <w:lang w:val="ru-RU"/>
              </w:rPr>
              <w:t>доставки</w:t>
            </w:r>
            <w:r w:rsidR="009C6FE9" w:rsidRPr="00FD705C">
              <w:rPr>
                <w:sz w:val="20"/>
                <w:szCs w:val="20"/>
                <w:lang w:val="ru-RU"/>
              </w:rPr>
              <w:t xml:space="preserve"> финансирования</w:t>
            </w:r>
            <w:r w:rsidR="00767253" w:rsidRPr="00FD705C">
              <w:rPr>
                <w:sz w:val="20"/>
                <w:szCs w:val="20"/>
                <w:lang w:val="ru-RU"/>
              </w:rPr>
              <w:t xml:space="preserve">, например, социальная защита, реагирующая на </w:t>
            </w:r>
            <w:r w:rsidR="009C6FE9" w:rsidRPr="00FD705C">
              <w:rPr>
                <w:sz w:val="20"/>
                <w:szCs w:val="20"/>
                <w:lang w:val="ru-RU"/>
              </w:rPr>
              <w:t>бедствия</w:t>
            </w:r>
          </w:p>
        </w:tc>
        <w:tc>
          <w:tcPr>
            <w:tcW w:w="709" w:type="dxa"/>
          </w:tcPr>
          <w:p w14:paraId="6C7E62FF" w14:textId="77777777" w:rsidR="00767253" w:rsidRPr="00FD705C" w:rsidRDefault="00767253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47A8BABC" w14:textId="77777777" w:rsidR="00767253" w:rsidRPr="00FD705C" w:rsidRDefault="00767253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2F109FEE" w14:textId="77777777" w:rsidR="00767253" w:rsidRPr="00FD705C" w:rsidRDefault="00767253" w:rsidP="001E4B7C">
            <w:pPr>
              <w:rPr>
                <w:sz w:val="20"/>
                <w:szCs w:val="20"/>
                <w:lang w:val="ru-RU"/>
              </w:rPr>
            </w:pPr>
          </w:p>
        </w:tc>
      </w:tr>
      <w:tr w:rsidR="00F64702" w:rsidRPr="00FD705C" w14:paraId="1C14E6B6" w14:textId="77777777" w:rsidTr="00F64702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54F37D25" w14:textId="3B2E7CD3" w:rsidR="00F64702" w:rsidRPr="00FD705C" w:rsidRDefault="00F64702" w:rsidP="001E4B7C">
            <w:pPr>
              <w:rPr>
                <w:i/>
                <w:iCs/>
                <w:sz w:val="20"/>
                <w:szCs w:val="20"/>
                <w:lang w:val="ru-RU"/>
              </w:rPr>
            </w:pPr>
            <w:r w:rsidRPr="00FD705C">
              <w:rPr>
                <w:i/>
                <w:iCs/>
                <w:sz w:val="20"/>
                <w:szCs w:val="20"/>
                <w:lang w:val="ru-RU"/>
              </w:rPr>
              <w:t>Бухгалтерский учет и мониторинг / Аудит</w:t>
            </w:r>
          </w:p>
        </w:tc>
      </w:tr>
      <w:tr w:rsidR="001E4B7C" w:rsidRPr="00FD705C" w14:paraId="53450129" w14:textId="77777777" w:rsidTr="00F64702">
        <w:tc>
          <w:tcPr>
            <w:tcW w:w="8075" w:type="dxa"/>
          </w:tcPr>
          <w:p w14:paraId="68E387AA" w14:textId="4F77F99C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 xml:space="preserve">Расходы на стихийные бедствия отдельно </w:t>
            </w:r>
            <w:r w:rsidR="0014666A" w:rsidRPr="00FD705C">
              <w:rPr>
                <w:sz w:val="20"/>
                <w:szCs w:val="20"/>
                <w:lang w:val="ru-RU"/>
              </w:rPr>
              <w:t>отслеживаются и публикуются</w:t>
            </w:r>
            <w:r w:rsidRPr="00FD705C">
              <w:rPr>
                <w:sz w:val="20"/>
                <w:szCs w:val="20"/>
                <w:lang w:val="ru-RU"/>
              </w:rPr>
              <w:t xml:space="preserve"> в правительственных отчетах, например, с помощью системы бюджетных тегов / отчетов о фонде стихийных бедствий</w:t>
            </w:r>
          </w:p>
        </w:tc>
        <w:tc>
          <w:tcPr>
            <w:tcW w:w="709" w:type="dxa"/>
          </w:tcPr>
          <w:p w14:paraId="7BD883C2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3C43A51C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A21F1C6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7F1D965E" w14:textId="77777777" w:rsidTr="00F64702">
        <w:tc>
          <w:tcPr>
            <w:tcW w:w="8075" w:type="dxa"/>
          </w:tcPr>
          <w:p w14:paraId="194A5FA2" w14:textId="586C078B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Контроль после стихийных бедствий: Четкое разделение функций гарантирует, что одно и то же лицо/группа не могут инициировать, утверждать, осуществлять и пересматривать расходы на стихийные бедствия</w:t>
            </w:r>
          </w:p>
        </w:tc>
        <w:tc>
          <w:tcPr>
            <w:tcW w:w="709" w:type="dxa"/>
          </w:tcPr>
          <w:p w14:paraId="5543863E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A81E1CD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03C030D2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2C9231C9" w14:textId="77777777" w:rsidTr="00F64702">
        <w:tc>
          <w:tcPr>
            <w:tcW w:w="8075" w:type="dxa"/>
          </w:tcPr>
          <w:p w14:paraId="23447344" w14:textId="76732C8B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Проводится финансовый аудит расходов на стихийные бедствия</w:t>
            </w:r>
          </w:p>
        </w:tc>
        <w:tc>
          <w:tcPr>
            <w:tcW w:w="709" w:type="dxa"/>
          </w:tcPr>
          <w:p w14:paraId="1406CE06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41A793F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66AA4126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552C4659" w14:textId="77777777" w:rsidTr="00F64702">
        <w:tc>
          <w:tcPr>
            <w:tcW w:w="8075" w:type="dxa"/>
          </w:tcPr>
          <w:p w14:paraId="544CF31E" w14:textId="1D36D8FD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Проводится аудит эффективности расходов на стихийные бедствия</w:t>
            </w:r>
          </w:p>
        </w:tc>
        <w:tc>
          <w:tcPr>
            <w:tcW w:w="709" w:type="dxa"/>
          </w:tcPr>
          <w:p w14:paraId="2717A13D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09164BF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74D2C714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</w:tr>
      <w:tr w:rsidR="001E4B7C" w:rsidRPr="00FD705C" w14:paraId="45A4A63E" w14:textId="77777777" w:rsidTr="00F64702">
        <w:tc>
          <w:tcPr>
            <w:tcW w:w="8075" w:type="dxa"/>
          </w:tcPr>
          <w:p w14:paraId="1E939662" w14:textId="17489A74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  <w:r w:rsidRPr="00FD705C">
              <w:rPr>
                <w:sz w:val="20"/>
                <w:szCs w:val="20"/>
                <w:lang w:val="ru-RU"/>
              </w:rPr>
              <w:t>В режиме реального времени проводится аудит расходов на чрезвычайные ситуации во время чрезвычайной ситуации</w:t>
            </w:r>
          </w:p>
        </w:tc>
        <w:tc>
          <w:tcPr>
            <w:tcW w:w="709" w:type="dxa"/>
          </w:tcPr>
          <w:p w14:paraId="1EFCDD1C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65BB34CA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14:paraId="59E51D5F" w14:textId="77777777" w:rsidR="001E4B7C" w:rsidRPr="00FD705C" w:rsidRDefault="001E4B7C" w:rsidP="001E4B7C">
            <w:pPr>
              <w:rPr>
                <w:sz w:val="20"/>
                <w:szCs w:val="20"/>
                <w:lang w:val="ru-RU"/>
              </w:rPr>
            </w:pPr>
          </w:p>
        </w:tc>
      </w:tr>
    </w:tbl>
    <w:p w14:paraId="3BF1EC9F" w14:textId="77777777" w:rsidR="00D72592" w:rsidRPr="000E0719" w:rsidRDefault="00D72592" w:rsidP="00D72592">
      <w:pPr>
        <w:rPr>
          <w:lang w:val="ru-RU"/>
        </w:rPr>
      </w:pPr>
    </w:p>
    <w:p w14:paraId="517D394C" w14:textId="69FEA184" w:rsidR="00F64702" w:rsidRPr="000E0719" w:rsidRDefault="00F64702" w:rsidP="005940AB">
      <w:pPr>
        <w:pStyle w:val="ListParagraph"/>
        <w:numPr>
          <w:ilvl w:val="0"/>
          <w:numId w:val="1"/>
        </w:numPr>
        <w:rPr>
          <w:i/>
          <w:iCs/>
          <w:lang w:val="ru-RU"/>
        </w:rPr>
      </w:pPr>
      <w:r w:rsidRPr="00F27851">
        <w:rPr>
          <w:lang w:val="ru-RU"/>
        </w:rPr>
        <w:t xml:space="preserve">Как вы можете усилить учет риска стихийных бедствий в вашей системе управления государственными финансами? </w:t>
      </w:r>
      <w:r w:rsidRPr="00F27851">
        <w:rPr>
          <w:i/>
          <w:iCs/>
          <w:lang w:val="ru-RU"/>
        </w:rPr>
        <w:t xml:space="preserve">Это может быть реализация одной или нескольких отправных точек, обсуждавшихся на сессии, или что-то еще, что повысит финансовую устойчивость к стихийным бедствиям </w:t>
      </w:r>
    </w:p>
    <w:sectPr w:rsidR="00F64702" w:rsidRPr="000E0719" w:rsidSect="00F64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535F9"/>
    <w:multiLevelType w:val="hybridMultilevel"/>
    <w:tmpl w:val="E7100244"/>
    <w:lvl w:ilvl="0" w:tplc="0809000F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russianUpper"/>
      <w:lvlText w:val="%2."/>
      <w:lvlJc w:val="left"/>
      <w:pPr>
        <w:ind w:left="1440" w:hanging="360"/>
      </w:pPr>
    </w:lvl>
    <w:lvl w:ilvl="2" w:tplc="0809001B" w:tentative="1">
      <w:start w:val="1"/>
      <w:numFmt w:val="russianUpper"/>
      <w:lvlText w:val="%3."/>
      <w:lvlJc w:val="right"/>
      <w:pPr>
        <w:ind w:left="2160" w:hanging="180"/>
      </w:pPr>
    </w:lvl>
    <w:lvl w:ilvl="3" w:tplc="0809000F" w:tentative="1">
      <w:start w:val="1"/>
      <w:numFmt w:val="russianUpper"/>
      <w:lvlText w:val="%4."/>
      <w:lvlJc w:val="left"/>
      <w:pPr>
        <w:ind w:left="2880" w:hanging="360"/>
      </w:pPr>
    </w:lvl>
    <w:lvl w:ilvl="4" w:tplc="08090019" w:tentative="1">
      <w:start w:val="1"/>
      <w:numFmt w:val="russianUpper"/>
      <w:lvlText w:val="%5."/>
      <w:lvlJc w:val="left"/>
      <w:pPr>
        <w:ind w:left="3600" w:hanging="360"/>
      </w:pPr>
    </w:lvl>
    <w:lvl w:ilvl="5" w:tplc="0809001B" w:tentative="1">
      <w:start w:val="1"/>
      <w:numFmt w:val="russianUpper"/>
      <w:lvlText w:val="%6."/>
      <w:lvlJc w:val="right"/>
      <w:pPr>
        <w:ind w:left="4320" w:hanging="180"/>
      </w:pPr>
    </w:lvl>
    <w:lvl w:ilvl="6" w:tplc="0809000F" w:tentative="1">
      <w:start w:val="1"/>
      <w:numFmt w:val="russianUpper"/>
      <w:lvlText w:val="%7."/>
      <w:lvlJc w:val="left"/>
      <w:pPr>
        <w:ind w:left="5040" w:hanging="360"/>
      </w:pPr>
    </w:lvl>
    <w:lvl w:ilvl="7" w:tplc="08090019" w:tentative="1">
      <w:start w:val="1"/>
      <w:numFmt w:val="russianUpper"/>
      <w:lvlText w:val="%8."/>
      <w:lvlJc w:val="left"/>
      <w:pPr>
        <w:ind w:left="5760" w:hanging="360"/>
      </w:pPr>
    </w:lvl>
    <w:lvl w:ilvl="8" w:tplc="0809001B" w:tentative="1">
      <w:start w:val="1"/>
      <w:numFmt w:val="russianUpper"/>
      <w:lvlText w:val="%9."/>
      <w:lvlJc w:val="right"/>
      <w:pPr>
        <w:ind w:left="6480" w:hanging="180"/>
      </w:pPr>
    </w:lvl>
  </w:abstractNum>
  <w:num w:numId="1" w16cid:durableId="15828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92"/>
    <w:rsid w:val="000A1758"/>
    <w:rsid w:val="000B7E07"/>
    <w:rsid w:val="000E0719"/>
    <w:rsid w:val="0014666A"/>
    <w:rsid w:val="00153697"/>
    <w:rsid w:val="001B2EA3"/>
    <w:rsid w:val="001D7766"/>
    <w:rsid w:val="001E4B7C"/>
    <w:rsid w:val="0025224B"/>
    <w:rsid w:val="00300509"/>
    <w:rsid w:val="0039711E"/>
    <w:rsid w:val="00455FCB"/>
    <w:rsid w:val="0056475A"/>
    <w:rsid w:val="005B3212"/>
    <w:rsid w:val="00605FF9"/>
    <w:rsid w:val="00625B05"/>
    <w:rsid w:val="00731BD7"/>
    <w:rsid w:val="007574B6"/>
    <w:rsid w:val="00767253"/>
    <w:rsid w:val="00770123"/>
    <w:rsid w:val="0088461E"/>
    <w:rsid w:val="00895B59"/>
    <w:rsid w:val="00966147"/>
    <w:rsid w:val="009C6FE9"/>
    <w:rsid w:val="00A4221B"/>
    <w:rsid w:val="00A67DEF"/>
    <w:rsid w:val="00A76091"/>
    <w:rsid w:val="00AD1009"/>
    <w:rsid w:val="00B2086A"/>
    <w:rsid w:val="00B63BB1"/>
    <w:rsid w:val="00C1736D"/>
    <w:rsid w:val="00CB212D"/>
    <w:rsid w:val="00D17311"/>
    <w:rsid w:val="00D32BF1"/>
    <w:rsid w:val="00D72592"/>
    <w:rsid w:val="00DC4995"/>
    <w:rsid w:val="00E42103"/>
    <w:rsid w:val="00F27851"/>
    <w:rsid w:val="00F37DFA"/>
    <w:rsid w:val="00F64702"/>
    <w:rsid w:val="00FD369A"/>
    <w:rsid w:val="00FD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F125"/>
  <w15:chartTrackingRefBased/>
  <w15:docId w15:val="{559074BC-E48A-DA4F-A8EB-DE8F3D2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5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5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5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5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5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5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5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25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Allan</dc:creator>
  <cp:keywords/>
  <dc:description/>
  <cp:lastModifiedBy>Tatiana Skalon</cp:lastModifiedBy>
  <cp:revision>31</cp:revision>
  <dcterms:created xsi:type="dcterms:W3CDTF">2025-03-19T15:45:00Z</dcterms:created>
  <dcterms:modified xsi:type="dcterms:W3CDTF">2025-04-04T01:55:00Z</dcterms:modified>
</cp:coreProperties>
</file>